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41" w:rsidRDefault="00621341" w:rsidP="00FB2E69">
      <w:pPr>
        <w:spacing w:after="0"/>
      </w:pPr>
    </w:p>
    <w:p w:rsidR="00C16B1E" w:rsidRDefault="00C16B1E" w:rsidP="00FB2E69">
      <w:pPr>
        <w:spacing w:after="0"/>
        <w:jc w:val="center"/>
        <w:rPr>
          <w:sz w:val="28"/>
        </w:rPr>
      </w:pPr>
      <w:r>
        <w:rPr>
          <w:sz w:val="28"/>
        </w:rPr>
        <w:t>Association of Drainage Authorities</w:t>
      </w:r>
      <w:r w:rsidR="00621341" w:rsidRPr="00621341">
        <w:rPr>
          <w:sz w:val="28"/>
        </w:rPr>
        <w:t xml:space="preserve"> Eastern Branch</w:t>
      </w:r>
    </w:p>
    <w:p w:rsidR="00621341" w:rsidRDefault="00621341" w:rsidP="00FB2E69">
      <w:pPr>
        <w:spacing w:after="0"/>
        <w:jc w:val="center"/>
        <w:rPr>
          <w:sz w:val="28"/>
        </w:rPr>
      </w:pPr>
      <w:r w:rsidRPr="00621341">
        <w:rPr>
          <w:sz w:val="28"/>
        </w:rPr>
        <w:t>AGM</w:t>
      </w:r>
      <w:r>
        <w:rPr>
          <w:sz w:val="28"/>
        </w:rPr>
        <w:t xml:space="preserve"> and Meeting</w:t>
      </w:r>
    </w:p>
    <w:p w:rsidR="00861275" w:rsidRPr="004B297F" w:rsidRDefault="00861275" w:rsidP="00FB2E69">
      <w:pPr>
        <w:spacing w:after="0"/>
        <w:jc w:val="center"/>
      </w:pPr>
    </w:p>
    <w:p w:rsidR="00621341" w:rsidRDefault="00CF3F10" w:rsidP="00FB2E69">
      <w:pPr>
        <w:spacing w:after="0"/>
        <w:jc w:val="center"/>
      </w:pPr>
      <w:r>
        <w:t>Date: 2 October 2019</w:t>
      </w:r>
    </w:p>
    <w:p w:rsidR="00621341" w:rsidRDefault="00621341" w:rsidP="00FB2E69">
      <w:pPr>
        <w:spacing w:after="0"/>
        <w:jc w:val="center"/>
      </w:pPr>
      <w:r>
        <w:t xml:space="preserve">Time: </w:t>
      </w:r>
      <w:r w:rsidR="00B8512E">
        <w:t>10</w:t>
      </w:r>
      <w:r w:rsidR="00FB2E69">
        <w:t>.30</w:t>
      </w:r>
      <w:r>
        <w:t xml:space="preserve"> – 1</w:t>
      </w:r>
      <w:r w:rsidR="00CE64E0">
        <w:t>5</w:t>
      </w:r>
      <w:r>
        <w:t>:00</w:t>
      </w:r>
    </w:p>
    <w:p w:rsidR="00CF3F10" w:rsidRDefault="00CF3F10" w:rsidP="00CF3F10">
      <w:pPr>
        <w:spacing w:after="0"/>
        <w:jc w:val="center"/>
      </w:pPr>
      <w:r>
        <w:t>Venue:</w:t>
      </w:r>
      <w:r w:rsidRPr="00FB2E69">
        <w:t xml:space="preserve"> </w:t>
      </w:r>
      <w:r w:rsidRPr="000A2A7A">
        <w:t xml:space="preserve">Kessingland Parish Council, Hall Rd, Kessingland, Lowestoft </w:t>
      </w:r>
      <w:proofErr w:type="spellStart"/>
      <w:r w:rsidRPr="000A2A7A">
        <w:t>NR33</w:t>
      </w:r>
      <w:proofErr w:type="spellEnd"/>
      <w:r w:rsidRPr="000A2A7A">
        <w:t xml:space="preserve"> </w:t>
      </w:r>
      <w:proofErr w:type="spellStart"/>
      <w:r w:rsidRPr="000A2A7A">
        <w:t>7PP</w:t>
      </w:r>
      <w:proofErr w:type="spellEnd"/>
      <w:r w:rsidRPr="000A2A7A">
        <w:t xml:space="preserve"> </w:t>
      </w:r>
    </w:p>
    <w:p w:rsidR="00621341" w:rsidRDefault="00621341" w:rsidP="00FB2E69">
      <w:pPr>
        <w:spacing w:after="0"/>
        <w:jc w:val="center"/>
      </w:pPr>
    </w:p>
    <w:p w:rsidR="008D4A9C" w:rsidRDefault="008F3B43" w:rsidP="008F3B43">
      <w:pPr>
        <w:spacing w:after="0"/>
        <w:rPr>
          <w:b/>
        </w:rPr>
      </w:pPr>
      <w:r>
        <w:rPr>
          <w:b/>
        </w:rPr>
        <w:t xml:space="preserve">In attendance: </w:t>
      </w:r>
      <w:r w:rsidRPr="008F3B43">
        <w:t>Giles Bloomfield</w:t>
      </w:r>
      <w:r w:rsidR="00C5359F">
        <w:t xml:space="preserve"> (WMA)</w:t>
      </w:r>
      <w:r w:rsidRPr="008F3B43">
        <w:t>, Robin Buxton</w:t>
      </w:r>
      <w:r w:rsidR="00C5359F">
        <w:t xml:space="preserve"> (</w:t>
      </w:r>
      <w:proofErr w:type="spellStart"/>
      <w:r w:rsidR="00C5359F">
        <w:t>BIDB</w:t>
      </w:r>
      <w:proofErr w:type="spellEnd"/>
      <w:r w:rsidR="00C5359F">
        <w:t>)</w:t>
      </w:r>
      <w:r>
        <w:t xml:space="preserve">, </w:t>
      </w:r>
      <w:r w:rsidRPr="008F3B43">
        <w:t>John Carrick</w:t>
      </w:r>
      <w:r w:rsidR="00C5359F">
        <w:t xml:space="preserve"> (NRIDB)</w:t>
      </w:r>
      <w:r>
        <w:t xml:space="preserve">, </w:t>
      </w:r>
      <w:r w:rsidRPr="008F3B43">
        <w:t>Henry Cator</w:t>
      </w:r>
      <w:r w:rsidR="00C5359F">
        <w:t xml:space="preserve"> (</w:t>
      </w:r>
      <w:proofErr w:type="spellStart"/>
      <w:r w:rsidR="00C5359F">
        <w:t>WRE</w:t>
      </w:r>
      <w:proofErr w:type="spellEnd"/>
      <w:r w:rsidR="00C5359F">
        <w:t>)</w:t>
      </w:r>
      <w:r>
        <w:t xml:space="preserve">,  </w:t>
      </w:r>
      <w:r w:rsidR="00CF3F10">
        <w:t>Bryan Collen</w:t>
      </w:r>
      <w:r w:rsidR="00C5359F">
        <w:t xml:space="preserve"> (</w:t>
      </w:r>
      <w:proofErr w:type="spellStart"/>
      <w:r w:rsidR="00C5359F">
        <w:t>WYLY</w:t>
      </w:r>
      <w:proofErr w:type="spellEnd"/>
      <w:r w:rsidR="00C5359F">
        <w:t xml:space="preserve"> IDB)</w:t>
      </w:r>
      <w:r w:rsidR="00CF3F10">
        <w:t xml:space="preserve">, </w:t>
      </w:r>
      <w:r w:rsidR="00CF3F10" w:rsidRPr="00CF3F10">
        <w:t>John Collen</w:t>
      </w:r>
      <w:r w:rsidR="00C5359F">
        <w:t xml:space="preserve"> (</w:t>
      </w:r>
      <w:proofErr w:type="spellStart"/>
      <w:r w:rsidR="00C5359F">
        <w:t>WYLY</w:t>
      </w:r>
      <w:proofErr w:type="spellEnd"/>
      <w:r w:rsidR="00C5359F">
        <w:t xml:space="preserve"> IDB),</w:t>
      </w:r>
      <w:r w:rsidR="00CF3F10">
        <w:t xml:space="preserve"> </w:t>
      </w:r>
      <w:r w:rsidR="00CF3F10" w:rsidRPr="00CF3F10">
        <w:t>Peta Denham</w:t>
      </w:r>
      <w:r w:rsidR="00C5359F">
        <w:t xml:space="preserve"> (EA)</w:t>
      </w:r>
      <w:r w:rsidR="00CF3F10">
        <w:t xml:space="preserve">, </w:t>
      </w:r>
      <w:r w:rsidRPr="008F3B43">
        <w:t>Emma Dixon</w:t>
      </w:r>
      <w:r w:rsidR="00C5359F">
        <w:t xml:space="preserve"> (WMA)</w:t>
      </w:r>
      <w:r w:rsidRPr="008F3B43">
        <w:t xml:space="preserve">, </w:t>
      </w:r>
      <w:r w:rsidR="00CF3F10">
        <w:t>Madeline Fallon</w:t>
      </w:r>
      <w:r w:rsidR="00C5359F">
        <w:t xml:space="preserve"> (CPE),</w:t>
      </w:r>
      <w:r w:rsidR="00CF3F10">
        <w:t xml:space="preserve"> </w:t>
      </w:r>
      <w:r w:rsidRPr="008F3B43">
        <w:t>Edward Greenwell</w:t>
      </w:r>
      <w:r w:rsidR="00C5359F">
        <w:t xml:space="preserve"> (ESIDB)</w:t>
      </w:r>
      <w:r w:rsidRPr="008F3B43">
        <w:t xml:space="preserve">, </w:t>
      </w:r>
      <w:r w:rsidR="00CF3F10" w:rsidRPr="00CF3F10">
        <w:t>Paul Hayden</w:t>
      </w:r>
      <w:r w:rsidR="00C5359F">
        <w:t xml:space="preserve"> (RFCC)</w:t>
      </w:r>
      <w:r w:rsidR="00CF3F10">
        <w:t xml:space="preserve">, </w:t>
      </w:r>
      <w:r w:rsidR="00CF3F10" w:rsidRPr="00CF3F10">
        <w:t>Nigel Legg</w:t>
      </w:r>
      <w:r w:rsidR="00C5359F">
        <w:t xml:space="preserve"> (NRIDB)</w:t>
      </w:r>
      <w:r w:rsidR="00CF3F10">
        <w:t xml:space="preserve">, </w:t>
      </w:r>
      <w:r w:rsidR="00CF3F10" w:rsidRPr="00CF3F10">
        <w:t>Sofi Lloyd</w:t>
      </w:r>
      <w:r w:rsidR="00C5359F">
        <w:t xml:space="preserve"> (ADA)</w:t>
      </w:r>
      <w:r w:rsidR="00CF3F10">
        <w:t>,</w:t>
      </w:r>
      <w:r w:rsidRPr="008F3B43">
        <w:t xml:space="preserve"> </w:t>
      </w:r>
      <w:r w:rsidR="00CF3F10" w:rsidRPr="00CF3F10">
        <w:t xml:space="preserve">Ben </w:t>
      </w:r>
      <w:proofErr w:type="spellStart"/>
      <w:r w:rsidR="00CF3F10" w:rsidRPr="00CF3F10">
        <w:t>MacFarland</w:t>
      </w:r>
      <w:proofErr w:type="spellEnd"/>
      <w:r w:rsidR="00C5359F">
        <w:t xml:space="preserve"> (</w:t>
      </w:r>
      <w:proofErr w:type="spellStart"/>
      <w:r w:rsidR="00C5359F">
        <w:t>SWT</w:t>
      </w:r>
      <w:proofErr w:type="spellEnd"/>
      <w:r w:rsidR="00C5359F">
        <w:t>)</w:t>
      </w:r>
      <w:r w:rsidR="00CF3F10">
        <w:t xml:space="preserve">, </w:t>
      </w:r>
      <w:r w:rsidR="00CE158D" w:rsidRPr="008F3B43">
        <w:t>Jamie Manners</w:t>
      </w:r>
      <w:r w:rsidR="00C5359F">
        <w:t xml:space="preserve"> (WMA)</w:t>
      </w:r>
      <w:r w:rsidR="00CE158D" w:rsidRPr="008F3B43">
        <w:t xml:space="preserve">, </w:t>
      </w:r>
      <w:r w:rsidR="00CF3F10">
        <w:t>Innes Thomson</w:t>
      </w:r>
      <w:r w:rsidR="00C5359F">
        <w:t xml:space="preserve"> (ADA)</w:t>
      </w:r>
      <w:r w:rsidR="00CF3F10">
        <w:t>,</w:t>
      </w:r>
      <w:r w:rsidRPr="008F3B43">
        <w:t xml:space="preserve"> </w:t>
      </w:r>
      <w:r w:rsidR="00CE158D">
        <w:t>Rob Wise</w:t>
      </w:r>
      <w:r w:rsidR="00C5359F">
        <w:t xml:space="preserve"> (NFU)</w:t>
      </w:r>
    </w:p>
    <w:p w:rsidR="008F3B43" w:rsidRDefault="008F3B43" w:rsidP="008D4A9C">
      <w:pPr>
        <w:spacing w:after="0"/>
        <w:rPr>
          <w:b/>
        </w:rPr>
      </w:pPr>
    </w:p>
    <w:p w:rsidR="00C16B1E" w:rsidRPr="00C16B1E" w:rsidRDefault="00B8512E" w:rsidP="00C16B1E">
      <w:pPr>
        <w:spacing w:after="0"/>
        <w:rPr>
          <w:b/>
        </w:rPr>
      </w:pPr>
      <w:r>
        <w:rPr>
          <w:b/>
        </w:rPr>
        <w:t>10.3</w:t>
      </w:r>
      <w:r w:rsidR="00C16B1E" w:rsidRPr="00C16B1E">
        <w:rPr>
          <w:b/>
        </w:rPr>
        <w:t>0</w:t>
      </w:r>
      <w:r w:rsidR="00C16B1E" w:rsidRPr="00C16B1E">
        <w:rPr>
          <w:b/>
        </w:rPr>
        <w:tab/>
        <w:t>Branch AGM</w:t>
      </w:r>
    </w:p>
    <w:p w:rsidR="008D4A9C" w:rsidRDefault="00FB2E69" w:rsidP="00CE158D">
      <w:pPr>
        <w:pStyle w:val="ListParagraph"/>
        <w:numPr>
          <w:ilvl w:val="0"/>
          <w:numId w:val="1"/>
        </w:numPr>
        <w:spacing w:after="0"/>
        <w:ind w:hanging="294"/>
      </w:pPr>
      <w:r>
        <w:t>Welcome</w:t>
      </w:r>
      <w:r w:rsidR="00C16B1E">
        <w:t xml:space="preserve"> and introductions</w:t>
      </w:r>
      <w:r w:rsidR="008F3B43">
        <w:t xml:space="preserve">: </w:t>
      </w:r>
      <w:proofErr w:type="spellStart"/>
      <w:r w:rsidR="00C5359F">
        <w:t>RB</w:t>
      </w:r>
      <w:proofErr w:type="spellEnd"/>
      <w:r w:rsidR="008D4A9C">
        <w:t xml:space="preserve"> introduced group.</w:t>
      </w:r>
    </w:p>
    <w:p w:rsidR="005A4DD3" w:rsidRDefault="005A4DD3" w:rsidP="005A4DD3">
      <w:pPr>
        <w:pStyle w:val="ListParagraph"/>
        <w:spacing w:after="0"/>
      </w:pPr>
    </w:p>
    <w:p w:rsidR="005A4DD3" w:rsidRDefault="00FB2E69" w:rsidP="00743DFB">
      <w:pPr>
        <w:pStyle w:val="ListParagraph"/>
        <w:numPr>
          <w:ilvl w:val="0"/>
          <w:numId w:val="1"/>
        </w:numPr>
        <w:spacing w:after="0"/>
      </w:pPr>
      <w:r>
        <w:t>Apologies for absence</w:t>
      </w:r>
      <w:r w:rsidR="008F3B43">
        <w:t>: -</w:t>
      </w:r>
      <w:r w:rsidR="005A4DD3">
        <w:t xml:space="preserve"> Andy Millar (NE), </w:t>
      </w:r>
      <w:r w:rsidR="00CF3F10">
        <w:t>Karen Thomas</w:t>
      </w:r>
      <w:r w:rsidR="005A4DD3">
        <w:t xml:space="preserve"> &amp; Sharon Bleese (CPE), Phil Camomile (WMA)</w:t>
      </w:r>
      <w:r w:rsidR="00CF3F10">
        <w:t>, Richard Pipe (ESIDB), Mike Belkin, Chris Mutten &amp; Ben Blowers (WLYL IDB), Michael Paul (ESIDB), Mark Johnson (EA), Cllr Andy Grant (NCC)</w:t>
      </w:r>
    </w:p>
    <w:p w:rsidR="005A4DD3" w:rsidRDefault="005A4DD3" w:rsidP="005A4DD3">
      <w:pPr>
        <w:spacing w:after="0"/>
      </w:pPr>
    </w:p>
    <w:p w:rsidR="005A4DD3" w:rsidRDefault="00C16B1E" w:rsidP="00C52E4E">
      <w:pPr>
        <w:pStyle w:val="ListParagraph"/>
        <w:numPr>
          <w:ilvl w:val="0"/>
          <w:numId w:val="1"/>
        </w:numPr>
        <w:spacing w:after="0"/>
      </w:pPr>
      <w:r>
        <w:t>A</w:t>
      </w:r>
      <w:r w:rsidR="00FB2E69">
        <w:t>nnouncements</w:t>
      </w:r>
      <w:r w:rsidR="00CE158D">
        <w:t xml:space="preserve">: - </w:t>
      </w:r>
      <w:r w:rsidR="00CF3F10">
        <w:t xml:space="preserve">Jane Burch has </w:t>
      </w:r>
      <w:r w:rsidR="005A4DD3">
        <w:t>st</w:t>
      </w:r>
      <w:r w:rsidR="00CF3F10">
        <w:t>ood</w:t>
      </w:r>
      <w:r w:rsidR="005A4DD3">
        <w:t xml:space="preserve"> down as </w:t>
      </w:r>
      <w:r w:rsidR="00CF3F10">
        <w:t xml:space="preserve">Branch </w:t>
      </w:r>
      <w:proofErr w:type="gramStart"/>
      <w:r w:rsidR="00CF3F10">
        <w:t>Vice</w:t>
      </w:r>
      <w:proofErr w:type="gramEnd"/>
      <w:r w:rsidR="00CF3F10">
        <w:t xml:space="preserve"> Chair. Karen Thomas has stood down as Branch Secretary and Treasurer </w:t>
      </w:r>
      <w:r w:rsidR="005A4DD3">
        <w:t xml:space="preserve"> </w:t>
      </w:r>
    </w:p>
    <w:p w:rsidR="005A4DD3" w:rsidRDefault="005A4DD3" w:rsidP="005A4DD3">
      <w:pPr>
        <w:pStyle w:val="ListParagraph"/>
        <w:spacing w:after="0"/>
      </w:pPr>
    </w:p>
    <w:p w:rsidR="008D4A9C" w:rsidRDefault="00621341" w:rsidP="00E16DEA">
      <w:pPr>
        <w:pStyle w:val="ListParagraph"/>
        <w:numPr>
          <w:ilvl w:val="0"/>
          <w:numId w:val="1"/>
        </w:numPr>
        <w:spacing w:after="0"/>
      </w:pPr>
      <w:r>
        <w:t xml:space="preserve">Election of </w:t>
      </w:r>
      <w:r w:rsidR="00CF3F10">
        <w:t xml:space="preserve">Vice </w:t>
      </w:r>
      <w:r>
        <w:t>Chairman</w:t>
      </w:r>
      <w:r w:rsidR="00CE158D">
        <w:t xml:space="preserve"> : - </w:t>
      </w:r>
      <w:r w:rsidR="00CF3F10">
        <w:t>Edward Greenwell</w:t>
      </w:r>
      <w:r w:rsidR="008D4A9C">
        <w:t xml:space="preserve"> </w:t>
      </w:r>
      <w:r w:rsidR="00CE158D">
        <w:t xml:space="preserve">was voted in as </w:t>
      </w:r>
      <w:r w:rsidR="00CF3F10">
        <w:t xml:space="preserve">Branch Vice </w:t>
      </w:r>
      <w:r w:rsidR="00CE158D">
        <w:t>Chairman</w:t>
      </w:r>
      <w:r w:rsidR="008D4A9C">
        <w:t xml:space="preserve"> </w:t>
      </w:r>
    </w:p>
    <w:p w:rsidR="005A4DD3" w:rsidRDefault="005A4DD3" w:rsidP="005A4DD3">
      <w:pPr>
        <w:pStyle w:val="ListParagraph"/>
        <w:spacing w:after="0"/>
      </w:pPr>
    </w:p>
    <w:p w:rsidR="005A4DD3" w:rsidRDefault="00621341" w:rsidP="00120123">
      <w:pPr>
        <w:pStyle w:val="ListParagraph"/>
        <w:numPr>
          <w:ilvl w:val="0"/>
          <w:numId w:val="1"/>
        </w:numPr>
        <w:spacing w:after="0"/>
      </w:pPr>
      <w:r>
        <w:t xml:space="preserve">Election of </w:t>
      </w:r>
      <w:r w:rsidR="00CF3F10">
        <w:t>Treasurer</w:t>
      </w:r>
      <w:r w:rsidR="00CE158D">
        <w:t xml:space="preserve"> : </w:t>
      </w:r>
      <w:r w:rsidR="00CF3F10">
        <w:t>Emma Dixon</w:t>
      </w:r>
      <w:r w:rsidR="00CE158D">
        <w:t xml:space="preserve"> was voted in as </w:t>
      </w:r>
      <w:r w:rsidR="00CF3F10">
        <w:t>Branch Treasurer</w:t>
      </w:r>
    </w:p>
    <w:p w:rsidR="008D4A9C" w:rsidRDefault="008D4A9C" w:rsidP="008D4A9C">
      <w:pPr>
        <w:pStyle w:val="ListParagraph"/>
        <w:spacing w:after="0"/>
      </w:pPr>
    </w:p>
    <w:p w:rsidR="005A4DD3" w:rsidRDefault="00C16B1E" w:rsidP="00E91514">
      <w:pPr>
        <w:pStyle w:val="ListParagraph"/>
        <w:numPr>
          <w:ilvl w:val="0"/>
          <w:numId w:val="1"/>
        </w:numPr>
        <w:spacing w:after="0"/>
      </w:pPr>
      <w:r>
        <w:t>Minutes of previous AGM</w:t>
      </w:r>
      <w:r w:rsidR="00CE158D">
        <w:t xml:space="preserve">: - </w:t>
      </w:r>
      <w:r w:rsidR="008D4A9C">
        <w:t>All agreed.</w:t>
      </w:r>
    </w:p>
    <w:p w:rsidR="005A4DD3" w:rsidRDefault="005A4DD3" w:rsidP="005A4DD3">
      <w:pPr>
        <w:pStyle w:val="ListParagraph"/>
        <w:spacing w:after="0"/>
      </w:pPr>
    </w:p>
    <w:p w:rsidR="005A4DD3" w:rsidRDefault="00C16B1E" w:rsidP="00DA6A6C">
      <w:pPr>
        <w:pStyle w:val="ListParagraph"/>
        <w:numPr>
          <w:ilvl w:val="0"/>
          <w:numId w:val="1"/>
        </w:numPr>
        <w:spacing w:after="0"/>
        <w:ind w:hanging="294"/>
      </w:pPr>
      <w:r>
        <w:t>Matters arising</w:t>
      </w:r>
      <w:r w:rsidR="00CE158D">
        <w:t xml:space="preserve">: - </w:t>
      </w:r>
      <w:r w:rsidR="00C5359F">
        <w:t xml:space="preserve">It was agreed that </w:t>
      </w:r>
      <w:r w:rsidR="005A62B7">
        <w:t>each Board will host each AGM, pays for costs, and visits site nearby to showcase.</w:t>
      </w:r>
    </w:p>
    <w:p w:rsidR="005A62B7" w:rsidRDefault="005A62B7" w:rsidP="005A62B7">
      <w:pPr>
        <w:pStyle w:val="ListParagraph"/>
        <w:spacing w:after="0"/>
      </w:pPr>
      <w:bookmarkStart w:id="0" w:name="_GoBack"/>
      <w:bookmarkEnd w:id="0"/>
    </w:p>
    <w:p w:rsidR="005A4DD3" w:rsidRPr="00DE02CD" w:rsidRDefault="00FB2E69" w:rsidP="00B9692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t xml:space="preserve">Approval of Branch </w:t>
      </w:r>
      <w:r w:rsidRPr="00DE02CD">
        <w:rPr>
          <w:rFonts w:cstheme="minorHAnsi"/>
        </w:rPr>
        <w:t xml:space="preserve">Accounts – </w:t>
      </w:r>
      <w:r w:rsidR="00C5359F" w:rsidRPr="00DE02CD">
        <w:rPr>
          <w:rFonts w:cstheme="minorHAnsi"/>
        </w:rPr>
        <w:t>£752</w:t>
      </w:r>
      <w:r w:rsidR="005A4DD3" w:rsidRPr="00DE02CD">
        <w:rPr>
          <w:rFonts w:cstheme="minorHAnsi"/>
        </w:rPr>
        <w:t xml:space="preserve">.15 </w:t>
      </w:r>
    </w:p>
    <w:p w:rsidR="005A4DD3" w:rsidRDefault="005A4DD3" w:rsidP="005A4DD3">
      <w:pPr>
        <w:spacing w:after="0"/>
      </w:pPr>
    </w:p>
    <w:p w:rsidR="005A4DD3" w:rsidRDefault="005A4DD3" w:rsidP="005A4DD3">
      <w:pPr>
        <w:spacing w:after="0"/>
      </w:pPr>
    </w:p>
    <w:p w:rsidR="00C16B1E" w:rsidRDefault="00B8512E" w:rsidP="00C16B1E">
      <w:pPr>
        <w:spacing w:after="0"/>
        <w:rPr>
          <w:b/>
        </w:rPr>
      </w:pPr>
      <w:r>
        <w:rPr>
          <w:b/>
        </w:rPr>
        <w:t>11.00</w:t>
      </w:r>
      <w:r w:rsidR="00C16B1E" w:rsidRPr="00C16B1E">
        <w:rPr>
          <w:b/>
        </w:rPr>
        <w:tab/>
        <w:t>Branch Meeting</w:t>
      </w:r>
    </w:p>
    <w:p w:rsidR="00323893" w:rsidRPr="00C16B1E" w:rsidRDefault="00323893" w:rsidP="00C16B1E">
      <w:pPr>
        <w:spacing w:after="0"/>
        <w:rPr>
          <w:b/>
        </w:rPr>
      </w:pPr>
    </w:p>
    <w:p w:rsidR="00323893" w:rsidRDefault="00323893" w:rsidP="00C16B1E">
      <w:pPr>
        <w:pStyle w:val="ListParagraph"/>
        <w:numPr>
          <w:ilvl w:val="0"/>
          <w:numId w:val="1"/>
        </w:numPr>
        <w:spacing w:after="0"/>
      </w:pPr>
      <w:r>
        <w:t>Presentations attached</w:t>
      </w:r>
    </w:p>
    <w:p w:rsidR="00174309" w:rsidRDefault="00174309" w:rsidP="00174309">
      <w:pPr>
        <w:pStyle w:val="ListParagraph"/>
        <w:numPr>
          <w:ilvl w:val="1"/>
          <w:numId w:val="1"/>
        </w:numPr>
        <w:spacing w:after="0"/>
      </w:pPr>
      <w:r>
        <w:t>Water Resources East</w:t>
      </w:r>
    </w:p>
    <w:p w:rsidR="00323893" w:rsidRDefault="00323893" w:rsidP="00323893">
      <w:pPr>
        <w:pStyle w:val="ListParagraph"/>
        <w:numPr>
          <w:ilvl w:val="1"/>
          <w:numId w:val="1"/>
        </w:numPr>
        <w:spacing w:after="0"/>
      </w:pPr>
      <w:r>
        <w:t>Environment Agency – FCERM Strategy &amp; Partnership Funding</w:t>
      </w:r>
    </w:p>
    <w:p w:rsidR="00323893" w:rsidRDefault="00323893" w:rsidP="00323893">
      <w:pPr>
        <w:pStyle w:val="ListParagraph"/>
        <w:numPr>
          <w:ilvl w:val="1"/>
          <w:numId w:val="1"/>
        </w:numPr>
        <w:spacing w:after="0"/>
      </w:pPr>
      <w:r>
        <w:t>WMA – Benacre</w:t>
      </w:r>
    </w:p>
    <w:p w:rsidR="00323893" w:rsidRDefault="00323893" w:rsidP="00323893">
      <w:pPr>
        <w:pStyle w:val="ListParagraph"/>
        <w:numPr>
          <w:ilvl w:val="1"/>
          <w:numId w:val="1"/>
        </w:numPr>
        <w:spacing w:after="0"/>
      </w:pPr>
      <w:r>
        <w:t>Suffolk – Holistic Water Management Project</w:t>
      </w:r>
    </w:p>
    <w:p w:rsidR="00C16B1E" w:rsidRDefault="00C16B1E" w:rsidP="00D60C63">
      <w:pPr>
        <w:pStyle w:val="ListParagraph"/>
        <w:numPr>
          <w:ilvl w:val="0"/>
          <w:numId w:val="1"/>
        </w:numPr>
        <w:spacing w:after="0"/>
        <w:ind w:left="360" w:firstLine="66"/>
      </w:pPr>
      <w:r>
        <w:t>Date and venue of next AGM and Branch meeting</w:t>
      </w:r>
      <w:r w:rsidR="009B511F">
        <w:t xml:space="preserve">: </w:t>
      </w:r>
      <w:r w:rsidR="00323893">
        <w:t>7 October 2020 Bacton</w:t>
      </w:r>
    </w:p>
    <w:sectPr w:rsidR="00C16B1E" w:rsidSect="00D60C63">
      <w:headerReference w:type="default" r:id="rId7"/>
      <w:footerReference w:type="default" r:id="rId8"/>
      <w:headerReference w:type="first" r:id="rId9"/>
      <w:pgSz w:w="11906" w:h="16838"/>
      <w:pgMar w:top="1440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767" w:rsidRDefault="006D7767" w:rsidP="00621341">
      <w:pPr>
        <w:spacing w:after="0" w:line="240" w:lineRule="auto"/>
      </w:pPr>
      <w:r>
        <w:separator/>
      </w:r>
    </w:p>
  </w:endnote>
  <w:endnote w:type="continuationSeparator" w:id="0">
    <w:p w:rsidR="006D7767" w:rsidRDefault="006D7767" w:rsidP="0062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23" w:rsidRPr="00621341" w:rsidRDefault="00120123" w:rsidP="00621341">
    <w:pPr>
      <w:tabs>
        <w:tab w:val="center" w:pos="4320"/>
        <w:tab w:val="right" w:pos="8640"/>
      </w:tabs>
      <w:spacing w:before="80" w:after="40" w:line="240" w:lineRule="auto"/>
      <w:jc w:val="center"/>
      <w:rPr>
        <w:rFonts w:ascii="Gill Sans MT" w:eastAsia="Times New Roman" w:hAnsi="Gill Sans MT" w:cs="Times New Roman"/>
        <w:color w:val="0070C0"/>
        <w:sz w:val="20"/>
        <w:szCs w:val="20"/>
      </w:rPr>
    </w:pPr>
    <w:r w:rsidRPr="00621341">
      <w:rPr>
        <w:rFonts w:ascii="Gill Sans MT" w:eastAsia="Times New Roman" w:hAnsi="Gill Sans MT" w:cs="Times New Roman"/>
        <w:noProof/>
        <w:color w:val="FFFFFF" w:themeColor="background1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D339AEF" wp14:editId="2FCB9EFD">
              <wp:simplePos x="0" y="0"/>
              <wp:positionH relativeFrom="page">
                <wp:align>left</wp:align>
              </wp:positionH>
              <wp:positionV relativeFrom="paragraph">
                <wp:posOffset>244220</wp:posOffset>
              </wp:positionV>
              <wp:extent cx="7980883" cy="760781"/>
              <wp:effectExtent l="0" t="0" r="1270" b="127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0883" cy="760781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44D46D" id="Rectangle 6" o:spid="_x0000_s1026" style="position:absolute;margin-left:0;margin-top:19.25pt;width:628.4pt;height:59.9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" fillcolor="#0070c0" stroked="f" strokeweight="1pt">
              <w10:wrap anchorx="page"/>
            </v:rect>
          </w:pict>
        </mc:Fallback>
      </mc:AlternateContent>
    </w:r>
    <w:r w:rsidRPr="00621341">
      <w:rPr>
        <w:rFonts w:ascii="Gill Sans MT" w:eastAsia="Times New Roman" w:hAnsi="Gill Sans MT" w:cs="Times New Roman"/>
        <w:color w:val="0070C0"/>
        <w:sz w:val="20"/>
        <w:szCs w:val="20"/>
      </w:rPr>
      <w:t>ADA – representing drainage, water level and flood risk management authorities</w:t>
    </w:r>
  </w:p>
  <w:p w:rsidR="00120123" w:rsidRPr="00621341" w:rsidRDefault="00120123" w:rsidP="00621341">
    <w:pPr>
      <w:tabs>
        <w:tab w:val="center" w:pos="4320"/>
        <w:tab w:val="right" w:pos="8640"/>
      </w:tabs>
      <w:spacing w:before="80" w:after="0" w:line="240" w:lineRule="auto"/>
      <w:jc w:val="center"/>
      <w:rPr>
        <w:rFonts w:ascii="Gill Sans MT" w:eastAsia="Times New Roman" w:hAnsi="Gill Sans MT" w:cs="Times New Roman"/>
        <w:color w:val="FFFFFF" w:themeColor="background1"/>
        <w:sz w:val="20"/>
        <w:szCs w:val="20"/>
      </w:rPr>
    </w:pPr>
    <w:r w:rsidRPr="00621341">
      <w:rPr>
        <w:rFonts w:ascii="Gill Sans MT" w:eastAsia="Times New Roman" w:hAnsi="Gill Sans MT" w:cs="Times New Roman"/>
        <w:color w:val="FFFFFF" w:themeColor="background1"/>
        <w:sz w:val="20"/>
        <w:szCs w:val="20"/>
      </w:rPr>
      <w:t>Member of EUWMA- the European Union of Water Management Associations</w:t>
    </w:r>
  </w:p>
  <w:p w:rsidR="00120123" w:rsidRPr="00621341" w:rsidRDefault="00120123" w:rsidP="00621341">
    <w:pPr>
      <w:tabs>
        <w:tab w:val="left" w:pos="5414"/>
        <w:tab w:val="left" w:pos="7480"/>
        <w:tab w:val="right" w:pos="9570"/>
      </w:tabs>
      <w:spacing w:after="0" w:line="240" w:lineRule="auto"/>
      <w:jc w:val="center"/>
      <w:rPr>
        <w:rFonts w:ascii="Calibri" w:eastAsia="Times New Roman" w:hAnsi="Calibri" w:cs="Arial"/>
        <w:color w:val="FFFFFF" w:themeColor="background1"/>
      </w:rPr>
    </w:pPr>
    <w:r w:rsidRPr="00621341">
      <w:rPr>
        <w:rFonts w:ascii="Gill Sans MT" w:eastAsia="Times New Roman" w:hAnsi="Gill Sans MT" w:cs="Times New Roman"/>
        <w:color w:val="FFFFFF" w:themeColor="background1"/>
        <w:sz w:val="16"/>
        <w:szCs w:val="20"/>
      </w:rPr>
      <w:t>ADA is a Company Limited by Guarantee. Registered in England No 8948603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767" w:rsidRDefault="006D7767" w:rsidP="00621341">
      <w:pPr>
        <w:spacing w:after="0" w:line="240" w:lineRule="auto"/>
      </w:pPr>
      <w:r>
        <w:separator/>
      </w:r>
    </w:p>
  </w:footnote>
  <w:footnote w:type="continuationSeparator" w:id="0">
    <w:p w:rsidR="006D7767" w:rsidRDefault="006D7767" w:rsidP="0062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23" w:rsidRPr="004B297F" w:rsidRDefault="00120123" w:rsidP="005A57A2">
    <w:pPr>
      <w:spacing w:after="0" w:line="240" w:lineRule="auto"/>
      <w:rPr>
        <w:rFonts w:ascii="Gill Sans MT" w:eastAsia="Times New Roman" w:hAnsi="Gill Sans MT" w:cs="Calibri"/>
        <w:sz w:val="18"/>
        <w:szCs w:val="16"/>
      </w:rPr>
    </w:pPr>
    <w:r w:rsidRPr="00621341">
      <w:rPr>
        <w:rFonts w:ascii="Gill Sans MT" w:eastAsia="Times New Roman" w:hAnsi="Gill Sans MT" w:cs="Calibri"/>
        <w:szCs w:val="20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23" w:rsidRPr="004B297F" w:rsidRDefault="00CF3F10" w:rsidP="00CF3F10">
    <w:pPr>
      <w:spacing w:after="0" w:line="240" w:lineRule="auto"/>
      <w:rPr>
        <w:rFonts w:ascii="Gill Sans MT" w:eastAsia="Times New Roman" w:hAnsi="Gill Sans MT" w:cs="Calibri"/>
        <w:sz w:val="18"/>
        <w:szCs w:val="16"/>
      </w:rPr>
    </w:pPr>
    <w:r w:rsidRPr="000D40C8">
      <w:rPr>
        <w:rFonts w:ascii="Gill Sans MT" w:eastAsia="Times New Roman" w:hAnsi="Gill Sans MT" w:cs="Calibri"/>
        <w:noProof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B087690" wp14:editId="5EB92569">
              <wp:simplePos x="0" y="0"/>
              <wp:positionH relativeFrom="column">
                <wp:posOffset>4158631</wp:posOffset>
              </wp:positionH>
              <wp:positionV relativeFrom="paragraph">
                <wp:posOffset>-169875</wp:posOffset>
              </wp:positionV>
              <wp:extent cx="2567940" cy="1285875"/>
              <wp:effectExtent l="0" t="0" r="381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7940" cy="1285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3F10" w:rsidRPr="00621341" w:rsidRDefault="00CF3F10" w:rsidP="00CF3F10">
                          <w:pPr>
                            <w:spacing w:after="0" w:line="240" w:lineRule="auto"/>
                            <w:ind w:left="-426" w:firstLine="426"/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</w:pPr>
                          <w:r w:rsidRPr="000D40C8">
                            <w:rPr>
                              <w:rFonts w:ascii="Gill Sans MT" w:eastAsia="Times New Roman" w:hAnsi="Gill Sans MT" w:cs="Calibri"/>
                              <w:b/>
                              <w:sz w:val="18"/>
                              <w:szCs w:val="16"/>
                            </w:rPr>
                            <w:t>Branch Chairman:</w:t>
                          </w:r>
                          <w:r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 xml:space="preserve"> Robin Buxton</w:t>
                          </w:r>
                        </w:p>
                        <w:p w:rsidR="00CF3F10" w:rsidRPr="00621341" w:rsidRDefault="00CF3F10" w:rsidP="00CF3F10">
                          <w:pPr>
                            <w:spacing w:after="0" w:line="240" w:lineRule="auto"/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</w:pPr>
                          <w:r w:rsidRPr="000D40C8">
                            <w:rPr>
                              <w:rFonts w:ascii="Gill Sans MT" w:eastAsia="Times New Roman" w:hAnsi="Gill Sans MT" w:cs="Calibri"/>
                              <w:b/>
                              <w:sz w:val="18"/>
                              <w:szCs w:val="16"/>
                            </w:rPr>
                            <w:t>Branch Vice Chairman:</w:t>
                          </w:r>
                          <w:r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 xml:space="preserve"> Edward Greenwell</w:t>
                          </w:r>
                        </w:p>
                        <w:p w:rsidR="00CF3F10" w:rsidRDefault="00CF3F10" w:rsidP="00CF3F10">
                          <w:pPr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</w:pPr>
                          <w:r w:rsidRPr="000D40C8">
                            <w:rPr>
                              <w:rFonts w:ascii="Gill Sans MT" w:eastAsia="Times New Roman" w:hAnsi="Gill Sans MT" w:cs="Calibri"/>
                              <w:b/>
                              <w:sz w:val="18"/>
                              <w:szCs w:val="16"/>
                            </w:rPr>
                            <w:t>Branch Honorary Secretary:</w:t>
                          </w:r>
                          <w:r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 xml:space="preserve"> Emma Dixon</w:t>
                          </w:r>
                        </w:p>
                        <w:p w:rsidR="00CF3F10" w:rsidRDefault="00CF3F10" w:rsidP="00CF3F10">
                          <w:pPr>
                            <w:spacing w:after="0" w:line="240" w:lineRule="auto"/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</w:pPr>
                          <w:r w:rsidRPr="000D40C8">
                            <w:rPr>
                              <w:rFonts w:ascii="Gill Sans MT" w:eastAsia="Times New Roman" w:hAnsi="Gill Sans MT" w:cs="Calibri"/>
                              <w:b/>
                              <w:sz w:val="18"/>
                              <w:szCs w:val="16"/>
                            </w:rPr>
                            <w:t>Secretariat’s Office</w:t>
                          </w:r>
                          <w:r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 xml:space="preserve">: WMA, </w:t>
                          </w:r>
                          <w:proofErr w:type="spellStart"/>
                          <w:r w:rsidRPr="00D559A3"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>Kettlewell</w:t>
                          </w:r>
                          <w:proofErr w:type="spellEnd"/>
                          <w:r w:rsidRPr="00D559A3"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 xml:space="preserve">House,                                                                  Austin Fields Industrial </w:t>
                          </w:r>
                          <w:r w:rsidRPr="00D559A3"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 xml:space="preserve">Estate, King’s Lynn, </w:t>
                          </w:r>
                          <w:proofErr w:type="gramStart"/>
                          <w:r w:rsidRPr="00D559A3"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>Norfolk</w:t>
                          </w:r>
                          <w:proofErr w:type="gramEnd"/>
                          <w:r w:rsidRPr="00D559A3"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D559A3"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>PE30</w:t>
                          </w:r>
                          <w:proofErr w:type="spellEnd"/>
                          <w:r w:rsidRPr="00D559A3"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559A3"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>1PH</w:t>
                          </w:r>
                          <w:proofErr w:type="spellEnd"/>
                        </w:p>
                        <w:p w:rsidR="00CF3F10" w:rsidRDefault="00CF3F10" w:rsidP="00CF3F10">
                          <w:pPr>
                            <w:spacing w:after="0" w:line="240" w:lineRule="auto"/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>Telephone:</w:t>
                          </w:r>
                          <w:r w:rsidRPr="00621341"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D559A3"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>+44 (0)1553 819600</w:t>
                          </w:r>
                        </w:p>
                        <w:p w:rsidR="00CF3F10" w:rsidRPr="004B297F" w:rsidRDefault="00CF3F10" w:rsidP="00CF3F10">
                          <w:pPr>
                            <w:spacing w:after="0" w:line="240" w:lineRule="auto"/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</w:pPr>
                          <w:r w:rsidRPr="00621341"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>Email:</w:t>
                          </w:r>
                          <w:r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 xml:space="preserve"> emma.dixon</w:t>
                          </w:r>
                          <w:r w:rsidRPr="00D559A3">
                            <w:rPr>
                              <w:rFonts w:ascii="Gill Sans MT" w:eastAsia="Times New Roman" w:hAnsi="Gill Sans MT" w:cs="Calibri"/>
                              <w:sz w:val="18"/>
                              <w:szCs w:val="16"/>
                            </w:rPr>
                            <w:t>@wlma.org.uk</w:t>
                          </w:r>
                        </w:p>
                        <w:p w:rsidR="00CF3F10" w:rsidRDefault="00CF3F10" w:rsidP="00CF3F1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87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7.45pt;margin-top:-13.4pt;width:202.2pt;height:10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" stroked="f">
              <v:textbox>
                <w:txbxContent>
                  <w:p w:rsidR="00CF3F10" w:rsidRPr="00621341" w:rsidRDefault="00CF3F10" w:rsidP="00CF3F10">
                    <w:pPr>
                      <w:spacing w:after="0" w:line="240" w:lineRule="auto"/>
                      <w:ind w:left="-426" w:firstLine="426"/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</w:pPr>
                    <w:r w:rsidRPr="000D40C8">
                      <w:rPr>
                        <w:rFonts w:ascii="Gill Sans MT" w:eastAsia="Times New Roman" w:hAnsi="Gill Sans MT" w:cs="Calibri"/>
                        <w:b/>
                        <w:sz w:val="18"/>
                        <w:szCs w:val="16"/>
                      </w:rPr>
                      <w:t>Branch Chairman:</w:t>
                    </w:r>
                    <w:r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 xml:space="preserve"> Robin Buxton</w:t>
                    </w:r>
                  </w:p>
                  <w:p w:rsidR="00CF3F10" w:rsidRPr="00621341" w:rsidRDefault="00CF3F10" w:rsidP="00CF3F10">
                    <w:pPr>
                      <w:spacing w:after="0" w:line="240" w:lineRule="auto"/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</w:pPr>
                    <w:r w:rsidRPr="000D40C8">
                      <w:rPr>
                        <w:rFonts w:ascii="Gill Sans MT" w:eastAsia="Times New Roman" w:hAnsi="Gill Sans MT" w:cs="Calibri"/>
                        <w:b/>
                        <w:sz w:val="18"/>
                        <w:szCs w:val="16"/>
                      </w:rPr>
                      <w:t>Branch Vice Chairman:</w:t>
                    </w:r>
                    <w:r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 xml:space="preserve"> Edward Greenwell</w:t>
                    </w:r>
                  </w:p>
                  <w:p w:rsidR="00CF3F10" w:rsidRDefault="00CF3F10" w:rsidP="00CF3F10">
                    <w:pPr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</w:pPr>
                    <w:r w:rsidRPr="000D40C8">
                      <w:rPr>
                        <w:rFonts w:ascii="Gill Sans MT" w:eastAsia="Times New Roman" w:hAnsi="Gill Sans MT" w:cs="Calibri"/>
                        <w:b/>
                        <w:sz w:val="18"/>
                        <w:szCs w:val="16"/>
                      </w:rPr>
                      <w:t>Branch Honorary Secretary:</w:t>
                    </w:r>
                    <w:r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 xml:space="preserve"> Emma Dixon</w:t>
                    </w:r>
                  </w:p>
                  <w:p w:rsidR="00CF3F10" w:rsidRDefault="00CF3F10" w:rsidP="00CF3F10">
                    <w:pPr>
                      <w:spacing w:after="0" w:line="240" w:lineRule="auto"/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</w:pPr>
                    <w:r w:rsidRPr="000D40C8">
                      <w:rPr>
                        <w:rFonts w:ascii="Gill Sans MT" w:eastAsia="Times New Roman" w:hAnsi="Gill Sans MT" w:cs="Calibri"/>
                        <w:b/>
                        <w:sz w:val="18"/>
                        <w:szCs w:val="16"/>
                      </w:rPr>
                      <w:t>Secretariat’s Office</w:t>
                    </w:r>
                    <w:r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 xml:space="preserve">: WMA, </w:t>
                    </w:r>
                    <w:proofErr w:type="spellStart"/>
                    <w:r w:rsidRPr="00D559A3"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>Kettlewell</w:t>
                    </w:r>
                    <w:proofErr w:type="spellEnd"/>
                    <w:r w:rsidRPr="00D559A3"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 xml:space="preserve"> </w:t>
                    </w:r>
                    <w:r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 xml:space="preserve">House,                                                                  Austin Fields Industrial </w:t>
                    </w:r>
                    <w:r w:rsidRPr="00D559A3"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 xml:space="preserve">Estate, King’s Lynn, </w:t>
                    </w:r>
                    <w:proofErr w:type="gramStart"/>
                    <w:r w:rsidRPr="00D559A3"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>Norfolk</w:t>
                    </w:r>
                    <w:proofErr w:type="gramEnd"/>
                    <w:r w:rsidRPr="00D559A3"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 xml:space="preserve">, </w:t>
                    </w:r>
                    <w:proofErr w:type="spellStart"/>
                    <w:r w:rsidRPr="00D559A3"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>PE30</w:t>
                    </w:r>
                    <w:proofErr w:type="spellEnd"/>
                    <w:r w:rsidRPr="00D559A3"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D559A3"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>1PH</w:t>
                    </w:r>
                    <w:proofErr w:type="spellEnd"/>
                  </w:p>
                  <w:p w:rsidR="00CF3F10" w:rsidRDefault="00CF3F10" w:rsidP="00CF3F10">
                    <w:pPr>
                      <w:spacing w:after="0" w:line="240" w:lineRule="auto"/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</w:pPr>
                    <w:r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>Telephone:</w:t>
                    </w:r>
                    <w:r w:rsidRPr="00621341"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 xml:space="preserve"> </w:t>
                    </w:r>
                    <w:r w:rsidRPr="00D559A3"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>+44 (0)1553 819600</w:t>
                    </w:r>
                  </w:p>
                  <w:p w:rsidR="00CF3F10" w:rsidRPr="004B297F" w:rsidRDefault="00CF3F10" w:rsidP="00CF3F10">
                    <w:pPr>
                      <w:spacing w:after="0" w:line="240" w:lineRule="auto"/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</w:pPr>
                    <w:r w:rsidRPr="00621341"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>Email:</w:t>
                    </w:r>
                    <w:r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 xml:space="preserve"> emma.dixon</w:t>
                    </w:r>
                    <w:r w:rsidRPr="00D559A3">
                      <w:rPr>
                        <w:rFonts w:ascii="Gill Sans MT" w:eastAsia="Times New Roman" w:hAnsi="Gill Sans MT" w:cs="Calibri"/>
                        <w:sz w:val="18"/>
                        <w:szCs w:val="16"/>
                      </w:rPr>
                      <w:t>@wlma.org.uk</w:t>
                    </w:r>
                  </w:p>
                  <w:p w:rsidR="00CF3F10" w:rsidRDefault="00CF3F10" w:rsidP="00CF3F10"/>
                </w:txbxContent>
              </v:textbox>
              <w10:wrap type="square"/>
            </v:shape>
          </w:pict>
        </mc:Fallback>
      </mc:AlternateContent>
    </w:r>
    <w:r w:rsidR="00120123">
      <w:rPr>
        <w:rFonts w:ascii="Gill Sans MT" w:eastAsia="Times New Roman" w:hAnsi="Gill Sans MT" w:cs="Calibri"/>
        <w:noProof/>
        <w:szCs w:val="20"/>
        <w:lang w:eastAsia="en-GB"/>
      </w:rPr>
      <w:drawing>
        <wp:anchor distT="0" distB="0" distL="114300" distR="114300" simplePos="0" relativeHeight="251657728" behindDoc="1" locked="0" layoutInCell="1" allowOverlap="1" wp14:anchorId="0AE3C04A" wp14:editId="5E5487F6">
          <wp:simplePos x="0" y="0"/>
          <wp:positionH relativeFrom="column">
            <wp:posOffset>-3200</wp:posOffset>
          </wp:positionH>
          <wp:positionV relativeFrom="paragraph">
            <wp:posOffset>-3353</wp:posOffset>
          </wp:positionV>
          <wp:extent cx="3826510" cy="1118695"/>
          <wp:effectExtent l="0" t="0" r="2540" b="5715"/>
          <wp:wrapTight wrapText="bothSides">
            <wp:wrapPolygon edited="0">
              <wp:start x="0" y="0"/>
              <wp:lineTo x="0" y="21342"/>
              <wp:lineTo x="21507" y="21342"/>
              <wp:lineTo x="2150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DA Eastern logo full text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6510" cy="111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123" w:rsidRPr="00621341">
      <w:rPr>
        <w:rFonts w:ascii="Gill Sans MT" w:eastAsia="Times New Roman" w:hAnsi="Gill Sans MT" w:cs="Calibri"/>
        <w:szCs w:val="20"/>
      </w:rPr>
      <w:t xml:space="preserve">    </w:t>
    </w:r>
  </w:p>
  <w:p w:rsidR="00120123" w:rsidRDefault="00120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D1116"/>
    <w:multiLevelType w:val="hybridMultilevel"/>
    <w:tmpl w:val="17D81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BF8079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A566C"/>
    <w:multiLevelType w:val="hybridMultilevel"/>
    <w:tmpl w:val="06486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72278"/>
    <w:multiLevelType w:val="hybridMultilevel"/>
    <w:tmpl w:val="165C4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F28D0"/>
    <w:multiLevelType w:val="hybridMultilevel"/>
    <w:tmpl w:val="F6E0B7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41"/>
    <w:rsid w:val="00022D4B"/>
    <w:rsid w:val="00025A1E"/>
    <w:rsid w:val="00120123"/>
    <w:rsid w:val="00140E02"/>
    <w:rsid w:val="00174309"/>
    <w:rsid w:val="001A7E76"/>
    <w:rsid w:val="001F2B6B"/>
    <w:rsid w:val="002E6C96"/>
    <w:rsid w:val="00323893"/>
    <w:rsid w:val="004B297F"/>
    <w:rsid w:val="00545922"/>
    <w:rsid w:val="00566065"/>
    <w:rsid w:val="005A4DD3"/>
    <w:rsid w:val="005A57A2"/>
    <w:rsid w:val="005A62B7"/>
    <w:rsid w:val="005D708C"/>
    <w:rsid w:val="00615E8A"/>
    <w:rsid w:val="00621341"/>
    <w:rsid w:val="00666730"/>
    <w:rsid w:val="0067340F"/>
    <w:rsid w:val="00684FBF"/>
    <w:rsid w:val="006D7767"/>
    <w:rsid w:val="007755B7"/>
    <w:rsid w:val="007F2F88"/>
    <w:rsid w:val="00861275"/>
    <w:rsid w:val="008941A4"/>
    <w:rsid w:val="008A3AFE"/>
    <w:rsid w:val="008D4A9C"/>
    <w:rsid w:val="008F3B43"/>
    <w:rsid w:val="0095040F"/>
    <w:rsid w:val="00991716"/>
    <w:rsid w:val="009B0B3E"/>
    <w:rsid w:val="009B511F"/>
    <w:rsid w:val="00AD66AE"/>
    <w:rsid w:val="00B63F0E"/>
    <w:rsid w:val="00B8512E"/>
    <w:rsid w:val="00C05983"/>
    <w:rsid w:val="00C11797"/>
    <w:rsid w:val="00C16B1E"/>
    <w:rsid w:val="00C5359F"/>
    <w:rsid w:val="00C73466"/>
    <w:rsid w:val="00CC288A"/>
    <w:rsid w:val="00CE158D"/>
    <w:rsid w:val="00CE64E0"/>
    <w:rsid w:val="00CF05FF"/>
    <w:rsid w:val="00CF3F10"/>
    <w:rsid w:val="00D247D1"/>
    <w:rsid w:val="00D60C63"/>
    <w:rsid w:val="00D76AE4"/>
    <w:rsid w:val="00DE02CD"/>
    <w:rsid w:val="00DE1F99"/>
    <w:rsid w:val="00E13295"/>
    <w:rsid w:val="00EE1E4A"/>
    <w:rsid w:val="00F45920"/>
    <w:rsid w:val="00FB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FC6E359-ECB6-41FA-AC07-FD2230FF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341"/>
  </w:style>
  <w:style w:type="paragraph" w:styleId="Footer">
    <w:name w:val="footer"/>
    <w:basedOn w:val="Normal"/>
    <w:link w:val="FooterChar"/>
    <w:unhideWhenUsed/>
    <w:rsid w:val="0062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1341"/>
  </w:style>
  <w:style w:type="paragraph" w:styleId="ListParagraph">
    <w:name w:val="List Paragraph"/>
    <w:basedOn w:val="Normal"/>
    <w:uiPriority w:val="34"/>
    <w:qFormat/>
    <w:rsid w:val="00FB2E69"/>
    <w:pPr>
      <w:ind w:left="720"/>
      <w:contextualSpacing/>
    </w:pPr>
  </w:style>
  <w:style w:type="character" w:customStyle="1" w:styleId="lrzxr">
    <w:name w:val="lrzxr"/>
    <w:basedOn w:val="DefaultParagraphFont"/>
    <w:rsid w:val="00B8512E"/>
  </w:style>
  <w:style w:type="character" w:styleId="Hyperlink">
    <w:name w:val="Hyperlink"/>
    <w:basedOn w:val="DefaultParagraphFont"/>
    <w:uiPriority w:val="99"/>
    <w:unhideWhenUsed/>
    <w:rsid w:val="00CE15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Moodie</dc:creator>
  <cp:keywords/>
  <dc:description/>
  <cp:lastModifiedBy>Emma Dixon</cp:lastModifiedBy>
  <cp:revision>6</cp:revision>
  <cp:lastPrinted>2018-11-05T16:22:00Z</cp:lastPrinted>
  <dcterms:created xsi:type="dcterms:W3CDTF">2019-10-29T14:55:00Z</dcterms:created>
  <dcterms:modified xsi:type="dcterms:W3CDTF">2020-10-05T10:24:00Z</dcterms:modified>
</cp:coreProperties>
</file>